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FC53A7">
        <w:rPr>
          <w:rFonts w:ascii="GHEA Grapalat" w:hAnsi="GHEA Grapalat" w:cs="Sylfaen"/>
          <w:sz w:val="24"/>
          <w:szCs w:val="24"/>
          <w:lang w:val="af-ZA"/>
        </w:rPr>
        <w:t>15/18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FC53A7">
        <w:rPr>
          <w:rFonts w:ascii="GHEA Grapalat" w:hAnsi="GHEA Grapalat" w:cs="Sylfaen"/>
          <w:szCs w:val="24"/>
          <w:lang w:val="af-ZA"/>
        </w:rPr>
        <w:t>15/18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82"/>
        <w:gridCol w:w="405"/>
        <w:gridCol w:w="90"/>
        <w:gridCol w:w="765"/>
        <w:gridCol w:w="59"/>
        <w:gridCol w:w="20"/>
        <w:gridCol w:w="148"/>
        <w:gridCol w:w="27"/>
        <w:gridCol w:w="144"/>
        <w:gridCol w:w="322"/>
        <w:gridCol w:w="231"/>
        <w:gridCol w:w="12"/>
        <w:gridCol w:w="180"/>
        <w:gridCol w:w="477"/>
        <w:gridCol w:w="318"/>
        <w:gridCol w:w="49"/>
        <w:gridCol w:w="419"/>
        <w:gridCol w:w="114"/>
        <w:gridCol w:w="78"/>
        <w:gridCol w:w="170"/>
        <w:gridCol w:w="15"/>
        <w:gridCol w:w="637"/>
        <w:gridCol w:w="41"/>
        <w:gridCol w:w="228"/>
        <w:gridCol w:w="185"/>
        <w:gridCol w:w="342"/>
        <w:gridCol w:w="104"/>
        <w:gridCol w:w="73"/>
        <w:gridCol w:w="31"/>
        <w:gridCol w:w="173"/>
        <w:gridCol w:w="187"/>
        <w:gridCol w:w="152"/>
        <w:gridCol w:w="536"/>
        <w:gridCol w:w="15"/>
        <w:gridCol w:w="16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30"/>
        <w:gridCol w:w="258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FC53A7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40" w:type="dxa"/>
            <w:gridSpan w:val="1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FC53A7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340" w:type="dxa"/>
            <w:gridSpan w:val="15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FC53A7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34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FC53A7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1B447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Անձրևաջրատար դիտահորերի և կոյուղագծերի կապիտալ նորոգում</w:t>
            </w: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65BF8" w:rsidRDefault="00FC53A7">
            <w:r>
              <w:rPr>
                <w:rFonts w:ascii="GHEA Grapalat" w:hAnsi="GHEA Grapalat"/>
                <w:b/>
                <w:sz w:val="14"/>
                <w:szCs w:val="14"/>
              </w:rPr>
              <w:t>Անձրևաջրատար դիտահորերի և կոյուղագծերի կապիտալ նորոգում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FC53A7">
            <w:r>
              <w:rPr>
                <w:rFonts w:ascii="GHEA Grapalat" w:hAnsi="GHEA Grapalat"/>
                <w:b/>
                <w:sz w:val="14"/>
                <w:szCs w:val="14"/>
              </w:rPr>
              <w:t>Անձրևաջրատար դիտահորերի և կոյուղագծերի կապիտալ նորոգում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C53A7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073D3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0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403" w:type="dxa"/>
            <w:gridSpan w:val="1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A45363">
        <w:trPr>
          <w:trHeight w:val="213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E2B70" w:rsidRPr="00BF7713" w:rsidTr="00A45363">
        <w:trPr>
          <w:trHeight w:val="83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080" w:type="dxa"/>
            <w:gridSpan w:val="48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7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A45363" w:rsidRPr="00BF7713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Անձրևաջրատար դիտահորերի և կոյուղագծերի կապիտալ նորոգում</w:t>
            </w:r>
          </w:p>
        </w:tc>
        <w:tc>
          <w:tcPr>
            <w:tcW w:w="2403" w:type="dxa"/>
            <w:gridSpan w:val="12"/>
            <w:shd w:val="clear" w:color="auto" w:fill="auto"/>
            <w:vAlign w:val="center"/>
          </w:tcPr>
          <w:p w:rsidR="008E2B70" w:rsidRPr="00FC53A7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&lt;&lt;Գունաշեն&gt;&gt;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E2B70" w:rsidRPr="001B447C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6982300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E2B70" w:rsidRPr="001B447C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6982300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E2B70" w:rsidRPr="001B447C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6982300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E2B70" w:rsidRPr="001B447C" w:rsidRDefault="00FC53A7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6982300</w:t>
            </w:r>
          </w:p>
        </w:tc>
      </w:tr>
      <w:tr w:rsidR="008E2B70" w:rsidRPr="00BF7713" w:rsidTr="002E328B"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A45363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2E328B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2E328B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2E328B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2E328B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2E328B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B447C" w:rsidRPr="00BF7713" w:rsidRDefault="00FC53A7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Անձրևաջրատար դիտահորերի և կոյուղագծերի կապիտալ նորոգում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B447C" w:rsidRPr="001B447C" w:rsidRDefault="00FC53A7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&lt;&lt;Գունաշեն&gt;&gt;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</w:t>
            </w:r>
            <w:r w:rsidR="00FC53A7">
              <w:rPr>
                <w:rFonts w:ascii="GHEA Grapalat" w:hAnsi="GHEA Grapalat"/>
                <w:b/>
                <w:sz w:val="14"/>
                <w:szCs w:val="14"/>
              </w:rPr>
              <w:t>15/18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ԲԸ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B447C" w:rsidRPr="00BC5653" w:rsidRDefault="00FC53A7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26,01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05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BF7713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FC53A7" w:rsidRDefault="00FC53A7" w:rsidP="00D073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6982300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FC53A7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6982300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2E328B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2E328B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2E328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FC53A7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Անձրևաջրատար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դիտահորերի և կոյուղագծերի կապիտալ նորոգում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FC53A7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>&lt;&lt;Գունաշեն&gt;&gt;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1B447C" w:rsidP="00F42C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Վանաձոր </w:t>
            </w:r>
            <w:r w:rsidR="00F42C2A"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Նիզամի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 ա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F42C2A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2380023052540100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F42C2A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06938563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FC53A7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FC53A7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57A" w:rsidRDefault="0041457A" w:rsidP="008E2B70">
      <w:r>
        <w:separator/>
      </w:r>
    </w:p>
  </w:endnote>
  <w:endnote w:type="continuationSeparator" w:id="0">
    <w:p w:rsidR="0041457A" w:rsidRDefault="0041457A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F29C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41457A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F29C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2C2A">
      <w:rPr>
        <w:rStyle w:val="a7"/>
        <w:noProof/>
      </w:rPr>
      <w:t>3</w:t>
    </w:r>
    <w:r>
      <w:rPr>
        <w:rStyle w:val="a7"/>
      </w:rPr>
      <w:fldChar w:fldCharType="end"/>
    </w:r>
  </w:p>
  <w:p w:rsidR="00227F34" w:rsidRDefault="0041457A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57A" w:rsidRDefault="0041457A" w:rsidP="008E2B70">
      <w:r>
        <w:separator/>
      </w:r>
    </w:p>
  </w:footnote>
  <w:footnote w:type="continuationSeparator" w:id="0">
    <w:p w:rsidR="0041457A" w:rsidRDefault="0041457A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3E40A2"/>
    <w:rsid w:val="0041457A"/>
    <w:rsid w:val="00857205"/>
    <w:rsid w:val="008E2B70"/>
    <w:rsid w:val="00A45363"/>
    <w:rsid w:val="00AF3753"/>
    <w:rsid w:val="00B36B53"/>
    <w:rsid w:val="00BC5653"/>
    <w:rsid w:val="00CD0BF9"/>
    <w:rsid w:val="00CD5AA7"/>
    <w:rsid w:val="00D073D3"/>
    <w:rsid w:val="00D65BF8"/>
    <w:rsid w:val="00DF29C4"/>
    <w:rsid w:val="00E00F1C"/>
    <w:rsid w:val="00E458A3"/>
    <w:rsid w:val="00F42C2A"/>
    <w:rsid w:val="00FC5022"/>
    <w:rsid w:val="00FC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7</cp:revision>
  <cp:lastPrinted>2015-02-13T07:10:00Z</cp:lastPrinted>
  <dcterms:created xsi:type="dcterms:W3CDTF">2015-01-21T07:20:00Z</dcterms:created>
  <dcterms:modified xsi:type="dcterms:W3CDTF">2015-02-13T07:28:00Z</dcterms:modified>
</cp:coreProperties>
</file>